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8E4DA" w14:textId="77777777" w:rsidR="005350A6" w:rsidRPr="00CA257E" w:rsidRDefault="005350A6" w:rsidP="005350A6">
      <w:pPr>
        <w:pStyle w:val="Titolo1"/>
        <w:rPr>
          <w:b/>
        </w:rPr>
      </w:pPr>
      <w:r w:rsidRPr="00CA257E">
        <w:rPr>
          <w:b/>
          <w:noProof/>
          <w:sz w:val="36"/>
          <w:highlight w:val="yellow"/>
          <w:bdr w:val="single" w:sz="4" w:space="0" w:color="auto"/>
          <w:lang w:eastAsia="it-IT"/>
        </w:rPr>
        <w:drawing>
          <wp:anchor distT="0" distB="0" distL="114300" distR="114300" simplePos="0" relativeHeight="251659264" behindDoc="1" locked="0" layoutInCell="1" allowOverlap="1" wp14:anchorId="31569415" wp14:editId="617BA532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A257E">
        <w:rPr>
          <w:b/>
          <w:sz w:val="36"/>
          <w:highlight w:val="yellow"/>
          <w:bdr w:val="single" w:sz="4" w:space="0" w:color="auto"/>
        </w:rPr>
        <w:t>Allegato A</w:t>
      </w:r>
    </w:p>
    <w:p w14:paraId="56906D30" w14:textId="77777777" w:rsidR="005350A6" w:rsidRDefault="005350A6" w:rsidP="005350A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7DB9BD26" w14:textId="77777777" w:rsidR="005350A6" w:rsidRDefault="005350A6" w:rsidP="005350A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599A5E87" w14:textId="77777777" w:rsidR="005350A6" w:rsidRDefault="005350A6" w:rsidP="005350A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12294779" w14:textId="77777777" w:rsidR="005350A6" w:rsidRDefault="005350A6" w:rsidP="005350A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54A7AC0C" w14:textId="77777777" w:rsidR="005350A6" w:rsidRDefault="005350A6" w:rsidP="005350A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</w:rPr>
      </w:pPr>
    </w:p>
    <w:p w14:paraId="3F801FF3" w14:textId="77777777" w:rsidR="005350A6" w:rsidRDefault="005350A6" w:rsidP="005350A6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proofErr w:type="spellStart"/>
      <w:r w:rsidRPr="00CA257E">
        <w:rPr>
          <w:b/>
          <w:sz w:val="40"/>
          <w:highlight w:val="yellow"/>
          <w:bdr w:val="single" w:sz="4" w:space="0" w:color="auto"/>
        </w:rPr>
        <w:t>Acquevenete</w:t>
      </w:r>
      <w:proofErr w:type="spellEnd"/>
      <w:r w:rsidRPr="00CA257E">
        <w:rPr>
          <w:b/>
          <w:sz w:val="40"/>
          <w:highlight w:val="yellow"/>
          <w:bdr w:val="single" w:sz="4" w:space="0" w:color="auto"/>
        </w:rPr>
        <w:t xml:space="preserve"> spa</w:t>
      </w:r>
    </w:p>
    <w:p w14:paraId="767E2CA7" w14:textId="77777777"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61840963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21690B96" w14:textId="77777777"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14:paraId="55EE2D31" w14:textId="77777777"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D489761" w14:textId="77777777" w:rsidR="00E87A6C" w:rsidRDefault="00E87A6C" w:rsidP="00E87A6C"/>
    <w:p w14:paraId="54E43143" w14:textId="77777777" w:rsidR="00E87A6C" w:rsidRDefault="00E87A6C" w:rsidP="00E87A6C"/>
    <w:p w14:paraId="5142CD0D" w14:textId="77777777" w:rsidR="00E87A6C" w:rsidRDefault="00E87A6C" w:rsidP="00E87A6C"/>
    <w:p w14:paraId="0AC15347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5A47F52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2B52CEF" w14:textId="125DED0F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9C2094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7B896C84" w14:textId="77777777"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6214FDCA" w14:textId="77777777"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5A590646" w14:textId="77777777"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3D7C7D" w:rsidRPr="003229A4" w14:paraId="4591C771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45287BE" w14:textId="77777777"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D2E5579" w14:textId="77777777"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5350A6" w:rsidRPr="003229A4" w14:paraId="06B4A1CD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49D14A5" w14:textId="77777777" w:rsidR="005350A6" w:rsidRPr="00911364" w:rsidRDefault="005350A6" w:rsidP="005350A6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92DA236" w14:textId="4FF460D6" w:rsidR="005350A6" w:rsidRPr="003229A4" w:rsidRDefault="005350A6" w:rsidP="005350A6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00064780281</w:t>
            </w:r>
          </w:p>
        </w:tc>
      </w:tr>
      <w:tr w:rsidR="005350A6" w:rsidRPr="003229A4" w14:paraId="3A596C26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AAFE114" w14:textId="77777777" w:rsidR="005350A6" w:rsidRPr="00911364" w:rsidRDefault="005350A6" w:rsidP="005350A6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85AB188" w14:textId="6D33D3AC" w:rsidR="005350A6" w:rsidRPr="005B6DB8" w:rsidRDefault="005350A6" w:rsidP="005350A6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ACQUEVENETE SPA</w:t>
            </w:r>
          </w:p>
        </w:tc>
      </w:tr>
      <w:tr w:rsidR="005350A6" w:rsidRPr="003229A4" w14:paraId="5781A0CB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396BB0F" w14:textId="77777777" w:rsidR="005350A6" w:rsidRPr="00911364" w:rsidRDefault="005350A6" w:rsidP="005350A6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892EC58" w14:textId="784C56D5" w:rsidR="005350A6" w:rsidRPr="005B6DB8" w:rsidRDefault="005350A6" w:rsidP="005350A6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2006</w:t>
            </w:r>
          </w:p>
        </w:tc>
      </w:tr>
      <w:tr w:rsidR="005350A6" w:rsidRPr="003229A4" w14:paraId="4E9A0C7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0267C3" w14:textId="77777777" w:rsidR="005350A6" w:rsidRPr="00911364" w:rsidRDefault="005350A6" w:rsidP="005350A6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53C02B1712C948B1A630933A6504C0FD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2E53596A" w14:textId="1B43333A" w:rsidR="005350A6" w:rsidRPr="005B6DB8" w:rsidRDefault="005350A6" w:rsidP="005350A6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5350A6" w:rsidRPr="003229A4" w14:paraId="5EB7BD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DD7D6A" w14:textId="77777777" w:rsidR="005350A6" w:rsidRPr="00911364" w:rsidRDefault="005350A6" w:rsidP="005350A6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6FAF1DF5704A46FB9662B1F483E50206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20FDDB" w14:textId="40AC1680" w:rsidR="005350A6" w:rsidRPr="005B6DB8" w:rsidRDefault="005350A6" w:rsidP="005350A6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350A6" w:rsidRPr="003229A4" w14:paraId="2435A9C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E09873" w14:textId="77777777" w:rsidR="005350A6" w:rsidRPr="00911364" w:rsidRDefault="005350A6" w:rsidP="005350A6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45435A" w14:textId="77777777" w:rsidR="005350A6" w:rsidRPr="005B6DB8" w:rsidRDefault="005350A6" w:rsidP="005350A6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350A6" w:rsidRPr="003229A4" w14:paraId="49CFFD2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9BF78E9" w14:textId="77777777" w:rsidR="005350A6" w:rsidRPr="00911364" w:rsidRDefault="005350A6" w:rsidP="005350A6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3E237229EF7F4CFFB17F53974621650C"/>
              </w:placeholder>
              <w:dropDownList>
                <w:listItem w:displayText="La società è attiva"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EndPr/>
            <w:sdtContent>
              <w:p w14:paraId="018E43E9" w14:textId="4596C89A" w:rsidR="005350A6" w:rsidRPr="005B6DB8" w:rsidRDefault="005350A6" w:rsidP="005350A6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La società è attiva</w:t>
                </w:r>
              </w:p>
            </w:sdtContent>
          </w:sdt>
        </w:tc>
      </w:tr>
      <w:tr w:rsidR="005350A6" w:rsidRPr="003229A4" w14:paraId="1DE78F1E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B2F0A19" w14:textId="77777777" w:rsidR="005350A6" w:rsidRPr="00911364" w:rsidRDefault="005350A6" w:rsidP="005350A6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6A332FA" w14:textId="77777777" w:rsidR="005350A6" w:rsidRPr="005B6DB8" w:rsidRDefault="005350A6" w:rsidP="005350A6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350A6" w:rsidRPr="003229A4" w14:paraId="4D33304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76A33C2" w14:textId="77777777" w:rsidR="005350A6" w:rsidRPr="00911364" w:rsidRDefault="005350A6" w:rsidP="005350A6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0508CB8" w14:textId="06038EF6" w:rsidR="005350A6" w:rsidRPr="005B6DB8" w:rsidRDefault="005350A6" w:rsidP="005350A6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3322"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5350A6" w:rsidRPr="003229A4" w14:paraId="52053CE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FCF1D68" w14:textId="77777777" w:rsidR="005350A6" w:rsidRPr="00911364" w:rsidRDefault="005350A6" w:rsidP="005350A6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7A7F8EC" w14:textId="51903A40" w:rsidR="005350A6" w:rsidRPr="005B6DB8" w:rsidRDefault="005350A6" w:rsidP="005350A6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218C">
              <w:rPr>
                <w:rFonts w:eastAsia="Calibri" w:cs="Calibri"/>
                <w:iCs/>
                <w:color w:val="244062"/>
                <w:sz w:val="18"/>
                <w:szCs w:val="18"/>
              </w:rPr>
              <w:t>SI</w:t>
            </w:r>
          </w:p>
        </w:tc>
      </w:tr>
      <w:tr w:rsidR="005350A6" w:rsidRPr="003229A4" w14:paraId="5B619EFB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FECC47" w14:textId="77777777" w:rsidR="005350A6" w:rsidRPr="00911364" w:rsidRDefault="005350A6" w:rsidP="005350A6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EF8F85" w14:textId="25177CA6" w:rsidR="005350A6" w:rsidRPr="003229A4" w:rsidRDefault="005350A6" w:rsidP="005350A6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183AA1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4B1CEFD4" w14:textId="5B828B6C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solo se nel campo “stato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 xml:space="preserve">di attività 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della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>partecipata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” è stato 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indicato che </w:t>
      </w:r>
      <w:bookmarkStart w:id="0" w:name="_Hlk85540376"/>
      <w:r w:rsidR="00590CB6" w:rsidRPr="00532F26">
        <w:rPr>
          <w:rFonts w:ascii="Calibri" w:eastAsia="Calibri" w:hAnsi="Calibri" w:cs="Times New Roman"/>
          <w:sz w:val="18"/>
          <w:szCs w:val="18"/>
        </w:rPr>
        <w:t>s</w:t>
      </w:r>
      <w:r w:rsidR="00617052" w:rsidRPr="00532F26">
        <w:rPr>
          <w:rFonts w:ascii="Calibri" w:eastAsia="Calibri" w:hAnsi="Calibri" w:cs="Times New Roman"/>
          <w:sz w:val="18"/>
          <w:szCs w:val="18"/>
        </w:rPr>
        <w:t>ono in corso procedure di liquidazione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 </w:t>
      </w:r>
      <w:r w:rsidR="00617052" w:rsidRPr="00532F26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bookmarkEnd w:id="0"/>
    <w:p w14:paraId="30298064" w14:textId="5AF31504" w:rsidR="003D7C7D" w:rsidRPr="00532F26" w:rsidRDefault="00D036EC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Pr="00532F26">
        <w:rPr>
          <w:rFonts w:ascii="Calibri" w:eastAsia="Calibri" w:hAnsi="Calibri" w:cs="Times New Roman"/>
          <w:sz w:val="18"/>
          <w:szCs w:val="18"/>
        </w:rPr>
        <w:t>(“società quotate ex TUSP”</w:t>
      </w:r>
      <w:bookmarkEnd w:id="1"/>
      <w:r w:rsidRPr="00532F26">
        <w:rPr>
          <w:rFonts w:ascii="Calibri" w:eastAsia="Calibri" w:hAnsi="Calibri" w:cs="Times New Roman"/>
          <w:sz w:val="18"/>
          <w:szCs w:val="18"/>
        </w:rPr>
        <w:t>) e i Gruppi di Azione Locale (GAL) sono individuati mediante elenchi ufficiali</w:t>
      </w:r>
      <w:r w:rsidR="003D7C7D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32F5724" w14:textId="77777777"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A2EDF9E" w14:textId="77777777"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EAFE49A" w14:textId="77777777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3455437" w14:textId="77777777"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5BC9513" w14:textId="77777777"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50A6" w:rsidRPr="003229A4" w14:paraId="40B54C1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1B498" w14:textId="77777777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AAC8A6DC53CA44219C030F7940E03004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9DA2473" w14:textId="654EDE49" w:rsidR="005350A6" w:rsidRPr="002A04DA" w:rsidRDefault="005350A6" w:rsidP="005350A6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5350A6" w:rsidRPr="003229A4" w14:paraId="32DB02DA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34A8A9" w14:textId="77777777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370581" w14:textId="28015D97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PADOVA</w:t>
            </w:r>
          </w:p>
        </w:tc>
      </w:tr>
      <w:tr w:rsidR="005350A6" w:rsidRPr="003229A4" w14:paraId="281A02A2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70928A2" w14:textId="77777777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568949C" w14:textId="577038AE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MONSELICE</w:t>
            </w:r>
          </w:p>
        </w:tc>
      </w:tr>
      <w:tr w:rsidR="005350A6" w:rsidRPr="003229A4" w14:paraId="0CE3C750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E3D227" w14:textId="77777777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701D8B8" w14:textId="073B485A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35043</w:t>
            </w:r>
          </w:p>
        </w:tc>
      </w:tr>
      <w:tr w:rsidR="005350A6" w:rsidRPr="003229A4" w14:paraId="44AB9B8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96211F2" w14:textId="77777777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2572822" w14:textId="08534FB5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C. COLOMBO, 29/A</w:t>
            </w:r>
          </w:p>
        </w:tc>
      </w:tr>
      <w:tr w:rsidR="005350A6" w:rsidRPr="003229A4" w14:paraId="630750C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7AA1ED" w14:textId="77777777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A2BBB1" w14:textId="7F259044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0429/787611</w:t>
            </w:r>
          </w:p>
        </w:tc>
      </w:tr>
      <w:tr w:rsidR="005350A6" w:rsidRPr="003229A4" w14:paraId="2E60CB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B326E8" w14:textId="77777777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5E85DBC" w14:textId="5F1C85C6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0429/783747</w:t>
            </w:r>
          </w:p>
        </w:tc>
      </w:tr>
      <w:tr w:rsidR="005350A6" w:rsidRPr="003229A4" w14:paraId="2953862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275E935" w14:textId="77777777" w:rsidR="005350A6" w:rsidRPr="002A04DA" w:rsidRDefault="005350A6" w:rsidP="005350A6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0806947" w14:textId="6444ED8C" w:rsidR="005350A6" w:rsidRPr="002A04DA" w:rsidRDefault="00CB407D" w:rsidP="005350A6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hyperlink r:id="rId9" w:history="1">
              <w:r w:rsidR="005350A6" w:rsidRPr="00B10539"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protocollo@pec.acquevenete.it</w:t>
              </w:r>
            </w:hyperlink>
            <w:r w:rsidR="005350A6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</w:tbl>
    <w:p w14:paraId="044EA3AC" w14:textId="63D98CAB" w:rsidR="003D7C7D" w:rsidRPr="00532F26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sz w:val="18"/>
          <w:szCs w:val="18"/>
          <w:u w:val="single"/>
        </w:rPr>
      </w:pPr>
      <w:r w:rsidRPr="00532F2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B024A9">
        <w:rPr>
          <w:rFonts w:ascii="Calibri" w:eastAsia="Calibri" w:hAnsi="Calibri" w:cs="Times New Roman"/>
          <w:sz w:val="18"/>
          <w:szCs w:val="18"/>
        </w:rPr>
        <w:t>C</w:t>
      </w:r>
      <w:r w:rsidRPr="00532F2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B024A9" w:rsidRPr="000D5167">
        <w:rPr>
          <w:rFonts w:ascii="Calibri" w:eastAsia="Calibri" w:hAnsi="Calibri" w:cs="Times New Roman"/>
          <w:sz w:val="18"/>
          <w:szCs w:val="18"/>
        </w:rPr>
        <w:t>.</w:t>
      </w:r>
    </w:p>
    <w:p w14:paraId="57E9A9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3A1CEBB7" w14:textId="77777777"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>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28B92BE" w14:textId="77777777"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10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4B7EAEB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F892C89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C7E4F61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50A6" w:rsidRPr="003229A4" w14:paraId="55CCD54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EBC196D" w14:textId="77777777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128658F" w14:textId="1658C898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Codice 360000 – gestione di tutte le opere acquedottistiche e fognarie, comprese quelli esistenti a servizio delle popolazioni dei 108 Comuni aderenti</w:t>
            </w:r>
          </w:p>
        </w:tc>
      </w:tr>
      <w:tr w:rsidR="005350A6" w:rsidRPr="003229A4" w14:paraId="10BD6770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E1EAC5B" w14:textId="77777777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9C6F54D" w14:textId="6714258A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100%</w:t>
            </w:r>
          </w:p>
        </w:tc>
      </w:tr>
      <w:tr w:rsidR="005350A6" w:rsidRPr="003229A4" w14:paraId="6B81AAC2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35ECB5" w14:textId="77777777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C6BE5C" w14:textId="77777777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350A6" w:rsidRPr="003229A4" w14:paraId="2426E5B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880BE6C" w14:textId="77777777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E162F72" w14:textId="77777777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3471A90" w14:textId="77777777"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59D2B691" w14:textId="77777777"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3B2B19F" w14:textId="77777777"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7954DC2D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22853E49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8FAC20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CB122D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50A6" w:rsidRPr="003229A4" w14:paraId="2462B682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B34CC2" w14:textId="77777777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B8EC47D" w14:textId="77777777" w:rsidR="005350A6" w:rsidRDefault="005350A6" w:rsidP="005350A6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Numero medio: 307</w:t>
            </w:r>
          </w:p>
          <w:p w14:paraId="3594B14D" w14:textId="7F149A0A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Dirigenti n. 6, quadri e impiegati n. 144, operai n. 157</w:t>
            </w:r>
          </w:p>
        </w:tc>
      </w:tr>
      <w:tr w:rsidR="005350A6" w:rsidRPr="003229A4" w14:paraId="1C54FF26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A006367" w14:textId="3891DAC4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Approvazione bilancio 2020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224397A14F1640E4A71AAEB0E2DADAEA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BF25FE0" w14:textId="7B323901" w:rsidR="005350A6" w:rsidRPr="009553EE" w:rsidRDefault="005350A6" w:rsidP="005350A6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5350A6" w:rsidRPr="003229A4" w14:paraId="00EB1265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3CD2881" w14:textId="77777777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2C97B7BD616744A3808491E08EA96183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0978C37" w14:textId="3A65EB3B" w:rsidR="005350A6" w:rsidRPr="009553EE" w:rsidRDefault="005350A6" w:rsidP="005350A6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5350A6" w:rsidRPr="003229A4" w14:paraId="673C56C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552D5C45" w14:textId="77777777" w:rsidR="005350A6" w:rsidRPr="009553EE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3A4CF0E084F94C5597B1DFF339AAA739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4839AA05" w14:textId="062BF75D" w:rsidR="005350A6" w:rsidRPr="009553EE" w:rsidRDefault="005350A6" w:rsidP="005350A6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10DA361D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il campo “Tipologia di schema di bilancio” solo se nel campo precedente è stato selezionato “Contabilità economico-patrimoniale”.</w:t>
      </w:r>
    </w:p>
    <w:p w14:paraId="1E5AA8E4" w14:textId="77777777"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14:paraId="170DE8B4" w14:textId="77777777"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0BA50BDF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14:paraId="55C5329E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0933B1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1F31A230" w14:textId="77777777"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4E27D039" w14:textId="77777777"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6D52503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86BE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F1BC159" w14:textId="77777777"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50A6" w:rsidRPr="003229A4" w14:paraId="501E30C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F9A7FA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ADEB06" w14:textId="4AC9DEBE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576.610.670</w:t>
            </w:r>
          </w:p>
        </w:tc>
      </w:tr>
      <w:tr w:rsidR="005350A6" w:rsidRPr="003229A4" w14:paraId="49C4FE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4215D7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CA0E3" w14:textId="3D72F2CB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396.495.437</w:t>
            </w:r>
          </w:p>
        </w:tc>
      </w:tr>
      <w:tr w:rsidR="005350A6" w:rsidRPr="003229A4" w14:paraId="03C7045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6E073C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9184977" w14:textId="7DD9326E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15.891.985</w:t>
            </w:r>
          </w:p>
        </w:tc>
      </w:tr>
      <w:tr w:rsidR="005350A6" w:rsidRPr="003229A4" w14:paraId="17B1BE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4FE5A98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E63CA8" w14:textId="10709A41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469.998.092</w:t>
            </w:r>
          </w:p>
        </w:tc>
      </w:tr>
      <w:tr w:rsidR="005350A6" w:rsidRPr="003229A4" w14:paraId="074D9B9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8F12958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CBE643" w14:textId="4ADA5F7E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43.420.482</w:t>
            </w:r>
          </w:p>
        </w:tc>
      </w:tr>
      <w:tr w:rsidR="005350A6" w:rsidRPr="003229A4" w14:paraId="5FA7A6A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757B8DE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5BE688" w14:textId="368E413C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553.816.901</w:t>
            </w:r>
          </w:p>
        </w:tc>
      </w:tr>
      <w:tr w:rsidR="005350A6" w:rsidRPr="003229A4" w14:paraId="28E1A42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0434F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12F8DB" w14:textId="0A697A2F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258.398.589</w:t>
            </w:r>
          </w:p>
        </w:tc>
      </w:tr>
      <w:tr w:rsidR="005350A6" w:rsidRPr="003229A4" w14:paraId="7901180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36347A7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2C0C98E" w14:textId="0B811952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8.220.222</w:t>
            </w:r>
          </w:p>
        </w:tc>
      </w:tr>
      <w:tr w:rsidR="005350A6" w:rsidRPr="003229A4" w14:paraId="67D8BC8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40E1A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9DC699" w14:textId="72B513C3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===</w:t>
            </w:r>
          </w:p>
        </w:tc>
      </w:tr>
      <w:tr w:rsidR="005350A6" w:rsidRPr="003229A4" w14:paraId="7C7AE9F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C5D5A0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A10649" w14:textId="27C409CA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993.253</w:t>
            </w:r>
          </w:p>
        </w:tc>
      </w:tr>
      <w:tr w:rsidR="005350A6" w:rsidRPr="003229A4" w14:paraId="494BF79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26ED764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49DA64" w14:textId="26B85E3B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===</w:t>
            </w:r>
          </w:p>
        </w:tc>
      </w:tr>
      <w:tr w:rsidR="005350A6" w:rsidRPr="003229A4" w14:paraId="119ABFA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266E7E1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DA4BCD" w14:textId="0A03BABB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267.612.064</w:t>
            </w:r>
          </w:p>
        </w:tc>
      </w:tr>
      <w:tr w:rsidR="005350A6" w:rsidRPr="003229A4" w14:paraId="1AC0DEB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8B67141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A23CECA" w14:textId="4C1F3B60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171.441.367</w:t>
            </w:r>
          </w:p>
        </w:tc>
      </w:tr>
      <w:tr w:rsidR="005350A6" w:rsidRPr="003229A4" w14:paraId="081390F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2E042C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463146E" w14:textId="6535A87D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553.816.901</w:t>
            </w:r>
          </w:p>
        </w:tc>
      </w:tr>
      <w:tr w:rsidR="005350A6" w:rsidRPr="003229A4" w14:paraId="29816CC1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1ACEE67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2D8BC" w14:textId="568DC2B6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86.881.027</w:t>
            </w:r>
          </w:p>
        </w:tc>
      </w:tr>
      <w:tr w:rsidR="005350A6" w:rsidRPr="003229A4" w14:paraId="6DF05B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35F463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ED76B8" w14:textId="1773B143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76.889.037</w:t>
            </w:r>
          </w:p>
        </w:tc>
      </w:tr>
      <w:tr w:rsidR="005350A6" w:rsidRPr="003229A4" w14:paraId="515885B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E930AA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FCCD30" w14:textId="4C641574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8.013.935</w:t>
            </w:r>
          </w:p>
        </w:tc>
      </w:tr>
      <w:tr w:rsidR="005350A6" w:rsidRPr="003229A4" w14:paraId="2D6E3CD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C0E0702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2FAF8B" w14:textId="3697F33C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===</w:t>
            </w:r>
          </w:p>
        </w:tc>
      </w:tr>
      <w:tr w:rsidR="005350A6" w:rsidRPr="003229A4" w14:paraId="785EE63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20D9AC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4B85F4" w14:textId="7E5B1471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83.450.568</w:t>
            </w:r>
          </w:p>
        </w:tc>
      </w:tr>
      <w:tr w:rsidR="005350A6" w:rsidRPr="003229A4" w14:paraId="4313DA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BB1A5B6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2F3513" w14:textId="072C367B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16.605.867</w:t>
            </w:r>
          </w:p>
        </w:tc>
      </w:tr>
      <w:tr w:rsidR="005350A6" w:rsidRPr="003229A4" w14:paraId="2ED589D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6BAEFD68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33C6403" w14:textId="4632B0E0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64.149</w:t>
            </w:r>
          </w:p>
        </w:tc>
      </w:tr>
      <w:tr w:rsidR="005350A6" w:rsidRPr="003229A4" w14:paraId="7A6CD1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11643F7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E3A376A" w14:textId="21B850F3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149.615</w:t>
            </w:r>
          </w:p>
        </w:tc>
      </w:tr>
      <w:tr w:rsidR="005350A6" w:rsidRPr="003229A4" w14:paraId="5709127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810CE17" w14:textId="5D9C7E75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C17) Interessi e altri oneri finanziari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bookmarkStart w:id="2" w:name="_Hlk85623445"/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2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BF0AAA" w14:textId="3706505F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1.815.522</w:t>
            </w:r>
          </w:p>
        </w:tc>
      </w:tr>
      <w:tr w:rsidR="005350A6" w:rsidRPr="003229A4" w14:paraId="0022CFC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B9555A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C3A3B" w14:textId="08461B0A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3322">
              <w:rPr>
                <w:rFonts w:eastAsia="Calibri" w:cs="Calibri"/>
                <w:iCs/>
                <w:color w:val="244062"/>
                <w:sz w:val="18"/>
                <w:szCs w:val="18"/>
              </w:rPr>
              <w:t>===</w:t>
            </w:r>
          </w:p>
        </w:tc>
      </w:tr>
      <w:tr w:rsidR="005350A6" w:rsidRPr="003229A4" w14:paraId="00FEF58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960135" w14:textId="6B788DDC" w:rsidR="005350A6" w:rsidRDefault="005350A6" w:rsidP="005350A6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lastRenderedPageBreak/>
              <w:t>Totale C) – Proventi e oneri finanziari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9264B" w14:textId="04880FE6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-1.637.758</w:t>
            </w:r>
          </w:p>
        </w:tc>
      </w:tr>
      <w:tr w:rsidR="005350A6" w:rsidRPr="003229A4" w14:paraId="048299D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FDFC15" w14:textId="0AE33127" w:rsidR="005350A6" w:rsidRDefault="005350A6" w:rsidP="005350A6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D) – Rettifiche di valore di attività e passività finanziarie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BC5E82" w14:textId="72D6A60C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===</w:t>
            </w:r>
          </w:p>
        </w:tc>
      </w:tr>
      <w:tr w:rsidR="005350A6" w:rsidRPr="003229A4" w14:paraId="60E41C3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28A3081" w14:textId="07494AC4" w:rsidR="005350A6" w:rsidRPr="00E553F4" w:rsidRDefault="005350A6" w:rsidP="005350A6">
            <w:pPr>
              <w:spacing w:after="0" w:line="257" w:lineRule="auto"/>
              <w:ind w:firstLine="709"/>
              <w:jc w:val="both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E5F65">
              <w:rPr>
                <w:rFonts w:eastAsia="Calibri" w:cs="Calibri"/>
                <w:b/>
                <w:color w:val="002060"/>
                <w:sz w:val="18"/>
                <w:szCs w:val="20"/>
              </w:rPr>
              <w:t>di cui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3A094" w14:textId="2FACFCBE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===</w:t>
            </w:r>
          </w:p>
        </w:tc>
      </w:tr>
    </w:tbl>
    <w:p w14:paraId="2AEC7CBF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2A1B4AA4" w14:textId="77777777"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740B3530" w14:textId="77777777"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3D7C7D" w:rsidRPr="003229A4" w14:paraId="674CB9CB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047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FE82127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74F953D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809EC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7FFB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503AB58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C12227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1475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DDFA869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53D58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3D78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54C0C2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4CAC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252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48DEA86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3D34A4B" w14:textId="60A173D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Crediti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EC80" w14:textId="7461A76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D4AC09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7B1CF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1A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6EA9CEB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F62B7F" w14:textId="754C2A3D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Debiti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bookmarkStart w:id="3" w:name="_Hlk85625812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3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7D61" w14:textId="3026B1F4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1D1AA2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CABA3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5CE2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0585CB40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79255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A0A30" w14:textId="77777777"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54E1905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bookmarkStart w:id="4" w:name="_Hlk85625832"/>
      <w:r>
        <w:rPr>
          <w:sz w:val="18"/>
          <w:szCs w:val="20"/>
        </w:rPr>
        <w:t>Nuovo campo rispetto alla rilevazione precedente.</w:t>
      </w:r>
      <w:bookmarkEnd w:id="4"/>
    </w:p>
    <w:p w14:paraId="139AA4D5" w14:textId="77777777" w:rsidR="00CD532D" w:rsidRDefault="00CD532D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5B578E2" w14:textId="77777777"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00AE783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DEB672B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AE1BA22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50A6" w:rsidRPr="003229A4" w14:paraId="618D0394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46322A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22C382EA592A44C98D297D57BA51B261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FFF55D7" w14:textId="7B1728F2" w:rsidR="005350A6" w:rsidRPr="00E553F4" w:rsidRDefault="005350A6" w:rsidP="005350A6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5350A6" w:rsidRPr="003229A4" w14:paraId="4D5E976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CF22DF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9CA9D" w14:textId="755392B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0,92%</w:t>
            </w:r>
          </w:p>
        </w:tc>
      </w:tr>
      <w:tr w:rsidR="005350A6" w:rsidRPr="003229A4" w14:paraId="0700546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0E3A80E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B30629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BC6B68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2B195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C348A4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2BD385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155826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77B08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0263127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Se la partecipazione è diretta o sia diretta che indiretta, inserire la quota detenuta direttamente dall’Amministrazione nella partecipata.</w:t>
      </w:r>
    </w:p>
    <w:p w14:paraId="243861B6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14:paraId="220953F8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Inserire la quota di partecipazione che la tramite detiene nella partecipata.</w:t>
      </w:r>
    </w:p>
    <w:p w14:paraId="5AE70432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B98C75B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5F24DC0D" w14:textId="77777777"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FD319A2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41AD171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E1930D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50A6" w:rsidRPr="003229A4" w14:paraId="50215741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08B59BC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24102E2A5C8F4F6FB317374872B10E6F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CFE3AC4" w14:textId="33025014" w:rsidR="005350A6" w:rsidRPr="00E553F4" w:rsidRDefault="005350A6" w:rsidP="005350A6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  <w:tr w:rsidR="005350A6" w:rsidRPr="003229A4" w14:paraId="611C5BDD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A1D4197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4F9A8C2A0862424D8B38CD058EA018CC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F6A03B0" w14:textId="0E4E421C" w:rsidR="005350A6" w:rsidRPr="00E553F4" w:rsidRDefault="005350A6" w:rsidP="005350A6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17FD20D4" w14:textId="008AEB8C" w:rsidR="00CB407D" w:rsidRDefault="00CB407D" w:rsidP="003D7C7D">
      <w:pPr>
        <w:spacing w:line="256" w:lineRule="auto"/>
        <w:rPr>
          <w:rFonts w:ascii="Calibri" w:eastAsia="Calibri" w:hAnsi="Calibri" w:cs="Times New Roman"/>
        </w:rPr>
      </w:pPr>
    </w:p>
    <w:p w14:paraId="6C7B0324" w14:textId="77777777" w:rsidR="00CB407D" w:rsidRDefault="00CB407D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14:paraId="64E11BF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59458F63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AF9A57F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64ED4C6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50A6" w:rsidRPr="003229A4" w14:paraId="28E553A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28A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7C1F2037BC7E44ED8B8FDC427FFC8E5A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C02F5A" w14:textId="3FE8E928" w:rsidR="005350A6" w:rsidRPr="00E553F4" w:rsidRDefault="005350A6" w:rsidP="005350A6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A8658A"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5350A6" w:rsidRPr="003229A4" w14:paraId="72C4C65D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00C72435" w14:textId="77777777" w:rsidR="005350A6" w:rsidRPr="00834DB2" w:rsidRDefault="005350A6" w:rsidP="005350A6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5350A6" w:rsidRPr="003229A4" w14:paraId="2473A03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FAD813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F3FFA57" w14:textId="787CFF15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A8658A">
              <w:rPr>
                <w:rFonts w:eastAsia="Calibri" w:cs="Calibri"/>
                <w:iCs/>
                <w:color w:val="244062"/>
                <w:sz w:val="18"/>
                <w:szCs w:val="18"/>
              </w:rPr>
              <w:t>Servizio Idrico Integrato</w:t>
            </w:r>
          </w:p>
        </w:tc>
      </w:tr>
      <w:tr w:rsidR="005350A6" w:rsidRPr="003229A4" w14:paraId="703B29E1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D743B1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1AB2704E9E9E439B9C6DCB87AE7C85C7"/>
              </w:placeholder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14:paraId="174C96A0" w14:textId="7911E392" w:rsidR="005350A6" w:rsidRPr="00E553F4" w:rsidRDefault="005350A6" w:rsidP="005350A6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A8658A"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 xml:space="preserve">AATO, EGA </w:t>
                </w:r>
              </w:p>
            </w:sdtContent>
          </w:sdt>
        </w:tc>
      </w:tr>
      <w:tr w:rsidR="005350A6" w:rsidRPr="003229A4" w14:paraId="512D6AD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EA37DB" w14:textId="2B6FE2FB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532F26">
              <w:rPr>
                <w:rFonts w:eastAsia="Calibri" w:cs="Calibri"/>
                <w:b/>
                <w:color w:val="244062"/>
                <w:sz w:val="18"/>
                <w:szCs w:val="18"/>
              </w:rPr>
              <w:t>Specificazione Ente Affidante</w:t>
            </w:r>
            <w:r w:rsidRPr="00532F26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  <w:r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780567415"/>
            <w:placeholder>
              <w:docPart w:val="B0649B49F7F7439080B8CDEC41F150CC"/>
            </w:placeholder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096DB7B6" w14:textId="4CFBBEE3" w:rsidR="005350A6" w:rsidRDefault="005350A6" w:rsidP="005350A6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A8658A"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Diretto</w:t>
                </w:r>
              </w:p>
            </w:tc>
          </w:sdtContent>
        </w:sdt>
      </w:tr>
      <w:tr w:rsidR="005350A6" w:rsidRPr="003229A4" w14:paraId="5BEEED1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8C27E99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87F6FC0" w14:textId="621C890D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15.925,76</w:t>
            </w:r>
          </w:p>
        </w:tc>
      </w:tr>
      <w:tr w:rsidR="005350A6" w:rsidRPr="003229A4" w14:paraId="651011BF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F7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-142283145"/>
            <w:placeholder>
              <w:docPart w:val="42E8F6FE23534A54A9BC1AB28D210A44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D1F4E69" w14:textId="616C7F6A" w:rsidR="005350A6" w:rsidRPr="00E553F4" w:rsidRDefault="005350A6" w:rsidP="005350A6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A8658A"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</w:tbl>
    <w:p w14:paraId="59681AF2" w14:textId="34DED7FE" w:rsidR="00D76525" w:rsidRPr="00532F26" w:rsidRDefault="00D76525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color w:val="FF0000"/>
          <w:sz w:val="18"/>
          <w:szCs w:val="18"/>
        </w:rPr>
        <w:t>*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Campo testuale con compilazione </w:t>
      </w:r>
      <w:proofErr w:type="gramStart"/>
      <w:r w:rsidRPr="00532F26">
        <w:rPr>
          <w:rFonts w:ascii="Calibri" w:eastAsia="Calibri" w:hAnsi="Calibri" w:cs="Times New Roman"/>
          <w:sz w:val="18"/>
          <w:szCs w:val="18"/>
        </w:rPr>
        <w:t>obbligatoria  se</w:t>
      </w:r>
      <w:proofErr w:type="gramEnd"/>
      <w:r w:rsidRPr="00532F26">
        <w:rPr>
          <w:rFonts w:ascii="Calibri" w:eastAsia="Calibri" w:hAnsi="Calibri" w:cs="Times New Roman"/>
          <w:sz w:val="18"/>
          <w:szCs w:val="18"/>
        </w:rPr>
        <w:t xml:space="preserve"> nel campo “Ente affidante” è stato selezionato nel menu a tendina la voce “Altro”</w:t>
      </w:r>
      <w:r w:rsidR="00532F26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CC52498" w14:textId="791DE672" w:rsidR="00532F26" w:rsidRPr="00532F26" w:rsidRDefault="00532F26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cstheme="minorHAnsi"/>
          <w:b/>
          <w:color w:val="00B0F0"/>
          <w:sz w:val="18"/>
          <w:szCs w:val="18"/>
          <w:vertAlign w:val="superscript"/>
        </w:rPr>
        <w:t xml:space="preserve">§ </w:t>
      </w:r>
      <w:r w:rsidRPr="00532F26">
        <w:rPr>
          <w:sz w:val="18"/>
          <w:szCs w:val="18"/>
        </w:rPr>
        <w:t>Nuovo campo rispetto alla rilevazione precedente.</w:t>
      </w:r>
    </w:p>
    <w:p w14:paraId="3485B31D" w14:textId="09DE8E7C"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8353A8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E1CBE" w:rsidRPr="003229A4" w14:paraId="0FA30D85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7D12079B" w14:textId="77777777"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BAAD9C" w14:textId="77777777"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3CBAE50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D4A649B" w14:textId="77777777" w:rsidR="003D7C7D" w:rsidRPr="00CB407D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CB407D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A027E7A" w14:textId="1E412FC3" w:rsidR="003D7C7D" w:rsidRPr="00CB407D" w:rsidRDefault="005350A6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CB407D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2CFFC4A2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8F083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E04BAA8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679A3E2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101D3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5350A6" w:rsidRPr="003229A4" w14:paraId="5EC054B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B27518B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02167" w14:textId="62E41632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5.053,43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EBE5971" w14:textId="633469EF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3.265,33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A028B" w14:textId="6CD0D3A2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638,65</w:t>
            </w:r>
          </w:p>
        </w:tc>
      </w:tr>
      <w:tr w:rsidR="005350A6" w:rsidRPr="003229A4" w14:paraId="283A602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7E5ECD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79BCE48C4F694EA7881CD2365D0081C8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207970A" w14:textId="058207A2" w:rsidR="005350A6" w:rsidRPr="00E553F4" w:rsidRDefault="005350A6" w:rsidP="005350A6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5350A6" w:rsidRPr="003229A4" w14:paraId="2B29723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287AC61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ECFAE1" w14:textId="4730A93D" w:rsidR="005350A6" w:rsidRPr="00E553F4" w:rsidRDefault="005350A6" w:rsidP="005350A6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36143F5" w14:textId="1CE8FD7F" w:rsidR="005350A6" w:rsidRPr="00E553F4" w:rsidRDefault="005350A6" w:rsidP="005350A6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578ED04" w14:textId="25C5B9F5" w:rsidR="005350A6" w:rsidRPr="00E553F4" w:rsidRDefault="005350A6" w:rsidP="005350A6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5350A6" w:rsidRPr="003229A4" w14:paraId="3F1760E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0F97EC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4420D0" w14:textId="2D7BAF4A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10.872,33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B8A94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F02063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59EA1F4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CC605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759AB0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BC28EE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7B07E2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5350A6" w:rsidRPr="003229A4" w14:paraId="370E82B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BEA6C9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12523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AB1CA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378CF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064846A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9F821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0ECAB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43E6D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4BC16D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63CAD8E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BE052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69673B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1A2D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AFEBA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272D993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EFB349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BDFF84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03881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8486A0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4D46870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5ACA64" w14:textId="5B4FB6A1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(fideiussioni, lettere patronage, altre forme) 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130CCA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E462C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6E6F1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785CA28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75C28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35FD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EDB03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4F374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1043E33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3D26A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3BD6FF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B3A7BE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6D2DA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4CBF8A2B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6F9B28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A00488" w14:textId="7D008810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15.925,76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DA9552" w14:textId="1870DA61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3.265,33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9F424E" w14:textId="3C768BC9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638,65</w:t>
            </w:r>
          </w:p>
        </w:tc>
      </w:tr>
      <w:tr w:rsidR="005350A6" w:rsidRPr="003229A4" w14:paraId="0A1E08C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2479AC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640A8130BDAF4CCBBD615062CC567509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5CA475" w14:textId="77777777" w:rsidR="005350A6" w:rsidRPr="00E553F4" w:rsidRDefault="005350A6" w:rsidP="005350A6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350A6" w:rsidRPr="003229A4" w14:paraId="1CB6C6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437FE7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18E90F1" w14:textId="77777777" w:rsidR="005350A6" w:rsidRPr="00E553F4" w:rsidRDefault="005350A6" w:rsidP="005350A6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5B4717" w14:textId="77777777" w:rsidR="005350A6" w:rsidRPr="00E553F4" w:rsidRDefault="005350A6" w:rsidP="005350A6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C31985" w14:textId="77777777" w:rsidR="005350A6" w:rsidRPr="00E553F4" w:rsidRDefault="005350A6" w:rsidP="005350A6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5350A6" w:rsidRPr="003229A4" w14:paraId="6F3630E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67FBE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75DD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A970F6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5F4064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00D7AC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FF7321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lastRenderedPageBreak/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05EAD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CFAB3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A756D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50B8EBA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05F0F4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F9AC64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573EFC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182E67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1C4843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43A88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B65258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1B2C5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3D6E7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16A1CDE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B56ED3A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0D781F7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009D2EA9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864E36B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31756B2B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625ED6C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13BB4C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5052B66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5350A6" w:rsidRPr="003229A4" w14:paraId="62E962A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61CBE2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1D77D29" w14:textId="77777777" w:rsidR="005350A6" w:rsidRPr="00E553F4" w:rsidRDefault="005350A6" w:rsidP="005350A6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E79F1C4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Compilare il campo se l'Amministrazione ha risposto “sì” alla domanda precedente.</w:t>
      </w:r>
    </w:p>
    <w:p w14:paraId="173CAAEC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 xml:space="preserve">Indicare la somma dei </w:t>
      </w:r>
      <w:r w:rsidR="00F370C2" w:rsidRPr="00B024A9">
        <w:rPr>
          <w:rFonts w:ascii="Calibri" w:eastAsia="Calibri" w:hAnsi="Calibri" w:cs="Times New Roman"/>
          <w:sz w:val="18"/>
          <w:szCs w:val="18"/>
        </w:rPr>
        <w:t>crediti</w:t>
      </w:r>
      <w:r w:rsidR="00286D7D" w:rsidRPr="00B024A9">
        <w:rPr>
          <w:rFonts w:ascii="Calibri" w:eastAsia="Calibri" w:hAnsi="Calibri" w:cs="Times New Roman"/>
          <w:sz w:val="18"/>
          <w:szCs w:val="18"/>
        </w:rPr>
        <w:t>/debiti</w:t>
      </w:r>
      <w:r w:rsidR="00F370C2" w:rsidRPr="00B024A9">
        <w:rPr>
          <w:rFonts w:ascii="Calibri" w:eastAsia="Calibri" w:hAnsi="Calibri" w:cs="Times New Roman"/>
          <w:sz w:val="18"/>
          <w:szCs w:val="18"/>
        </w:rPr>
        <w:t xml:space="preserve"> </w:t>
      </w:r>
      <w:r w:rsidRPr="00B024A9">
        <w:rPr>
          <w:rFonts w:ascii="Calibri" w:eastAsia="Calibri" w:hAnsi="Calibri" w:cs="Times New Roman"/>
          <w:sz w:val="18"/>
          <w:szCs w:val="18"/>
        </w:rPr>
        <w:t>in Conto Competenza e in Conto Residui.</w:t>
      </w:r>
    </w:p>
    <w:p w14:paraId="0D75D47D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Indicare l'importo delle garanzie in essere al 31/12 (comprese quelle accese nell'esercizio).</w:t>
      </w:r>
    </w:p>
    <w:p w14:paraId="7C656E16" w14:textId="77777777"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6E1CBE" w:rsidRPr="006E1CBE" w14:paraId="07F484CD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A3D486A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bookmarkStart w:id="5" w:name="_Hlk85108160"/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C0FDF40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14:paraId="77A1290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A976B56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FDAB4B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CB0922A" w14:textId="77777777" w:rsidR="003D7C7D" w:rsidRPr="00B024A9" w:rsidRDefault="003D7C7D" w:rsidP="00AF693D">
      <w:pPr>
        <w:spacing w:line="256" w:lineRule="auto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color w:val="FF0000"/>
          <w:sz w:val="18"/>
          <w:szCs w:val="18"/>
        </w:rPr>
        <w:t>*</w:t>
      </w:r>
      <w:r w:rsidRPr="00B024A9">
        <w:rPr>
          <w:rFonts w:ascii="Calibri" w:hAnsi="Calibri"/>
          <w:sz w:val="18"/>
          <w:szCs w:val="18"/>
        </w:rPr>
        <w:t>Campo testuale con compilazione facoltativa.</w:t>
      </w:r>
    </w:p>
    <w:bookmarkEnd w:id="5"/>
    <w:p w14:paraId="1CE4492D" w14:textId="77777777"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7CD7F6D2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0424CE54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30C1FB2" w14:textId="77777777"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328A576" w14:textId="3ABE96C6"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</w:t>
      </w:r>
      <w:r w:rsidR="009C2094">
        <w:rPr>
          <w:rFonts w:ascii="Calibri" w:eastAsia="MS Mincho" w:hAnsi="Calibri" w:cs="Calibri"/>
          <w:lang w:eastAsia="ja-JP"/>
        </w:rPr>
        <w:t>2019</w:t>
      </w:r>
      <w:r w:rsidR="009C2094" w:rsidRPr="009511FD">
        <w:rPr>
          <w:rFonts w:ascii="Calibri" w:eastAsia="MS Mincho" w:hAnsi="Calibri" w:cs="Calibri"/>
          <w:lang w:eastAsia="ja-JP"/>
        </w:rPr>
        <w:t xml:space="preserve"> </w:t>
      </w:r>
      <w:r w:rsidRPr="009511FD">
        <w:rPr>
          <w:rFonts w:ascii="Calibri" w:eastAsia="MS Mincho" w:hAnsi="Calibri" w:cs="Calibri"/>
          <w:lang w:eastAsia="ja-JP"/>
        </w:rPr>
        <w:t xml:space="preserve">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14:paraId="596089BD" w14:textId="77777777"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2C76AC" w:rsidRPr="003229A4" w14:paraId="021F0F88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7910ABF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2564197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14:paraId="0E78E9F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7CA3876E" w14:textId="77777777"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14:paraId="288F7B8E" w14:textId="77777777"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383B30E" w14:textId="77777777"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14:paraId="05F3829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51" w14:textId="77777777"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5B91A63E" w14:textId="77777777"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DA38A09" w14:textId="77777777"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14:paraId="32FEC40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E5B67E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2C96DF3C" w14:textId="77777777"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14:paraId="64493B9F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257F1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E4A2E0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14:paraId="03DB73B9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813134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498E0E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14F3425F" w14:textId="77777777" w:rsidR="00AB4AC7" w:rsidRPr="00B024A9" w:rsidRDefault="00A921C1" w:rsidP="00B024A9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sz w:val="18"/>
          <w:szCs w:val="18"/>
        </w:rPr>
        <w:t xml:space="preserve">Compilare il campo solo se </w:t>
      </w:r>
      <w:r w:rsidR="001A32DB" w:rsidRPr="00B024A9">
        <w:rPr>
          <w:rFonts w:ascii="Calibri" w:hAnsi="Calibri"/>
          <w:sz w:val="18"/>
          <w:szCs w:val="18"/>
        </w:rPr>
        <w:t>l’Amministrazione dichiarante rientra nell’ambito soggettivo del</w:t>
      </w:r>
      <w:r w:rsidRPr="00B024A9">
        <w:rPr>
          <w:rFonts w:ascii="Calibri" w:hAnsi="Calibri"/>
          <w:sz w:val="18"/>
          <w:szCs w:val="18"/>
        </w:rPr>
        <w:t xml:space="preserve"> TUSP e se </w:t>
      </w:r>
      <w:r w:rsidR="00E564BA" w:rsidRPr="00B024A9">
        <w:rPr>
          <w:rFonts w:ascii="Calibri" w:hAnsi="Calibri"/>
          <w:sz w:val="18"/>
          <w:szCs w:val="18"/>
        </w:rPr>
        <w:t>la partecipata ha forma giuridica societaria</w:t>
      </w:r>
      <w:r w:rsidRPr="00B024A9">
        <w:rPr>
          <w:rFonts w:ascii="Calibri" w:hAnsi="Calibri"/>
          <w:sz w:val="18"/>
          <w:szCs w:val="18"/>
        </w:rPr>
        <w:t xml:space="preserve">. </w:t>
      </w:r>
    </w:p>
    <w:p w14:paraId="5345F8E6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3E6A66D9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12F85DC3" w14:textId="77777777"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  <w:bookmarkStart w:id="6" w:name="_GoBack"/>
      <w:bookmarkEnd w:id="6"/>
    </w:p>
    <w:sectPr w:rsidR="00187EBC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2EB6D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16FCBD5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C1018" w14:textId="256E451B" w:rsidR="0075005C" w:rsidRPr="005F1F9D" w:rsidRDefault="005F1F9D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9C2094">
      <w:rPr>
        <w:rFonts w:ascii="Calibri" w:hAnsi="Calibri"/>
        <w:b/>
        <w:iCs/>
        <w:color w:val="1F497D"/>
        <w:sz w:val="20"/>
        <w:szCs w:val="48"/>
      </w:rPr>
      <w:t>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404B9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B85C887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37FD7"/>
    <w:rsid w:val="0004779F"/>
    <w:rsid w:val="00051279"/>
    <w:rsid w:val="00060D20"/>
    <w:rsid w:val="000721A4"/>
    <w:rsid w:val="00074A2A"/>
    <w:rsid w:val="0008701B"/>
    <w:rsid w:val="00096BA7"/>
    <w:rsid w:val="000A5608"/>
    <w:rsid w:val="000A67CA"/>
    <w:rsid w:val="000B4841"/>
    <w:rsid w:val="000D5167"/>
    <w:rsid w:val="000D54C8"/>
    <w:rsid w:val="000F6057"/>
    <w:rsid w:val="00101114"/>
    <w:rsid w:val="00106733"/>
    <w:rsid w:val="001141B8"/>
    <w:rsid w:val="00117425"/>
    <w:rsid w:val="00122F89"/>
    <w:rsid w:val="001247D7"/>
    <w:rsid w:val="0012498B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1E2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4E"/>
    <w:rsid w:val="002470B9"/>
    <w:rsid w:val="002512CF"/>
    <w:rsid w:val="002606EC"/>
    <w:rsid w:val="00264141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C7C52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2F26"/>
    <w:rsid w:val="00533DC7"/>
    <w:rsid w:val="005350A6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B5CF9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2F6B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2094"/>
    <w:rsid w:val="009C4965"/>
    <w:rsid w:val="009D0B36"/>
    <w:rsid w:val="009E531E"/>
    <w:rsid w:val="009F2D79"/>
    <w:rsid w:val="009F621A"/>
    <w:rsid w:val="00A013CD"/>
    <w:rsid w:val="00A01C2C"/>
    <w:rsid w:val="00A14024"/>
    <w:rsid w:val="00A24253"/>
    <w:rsid w:val="00A370B1"/>
    <w:rsid w:val="00A4149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24A9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50E20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0EB6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4EAF"/>
    <w:rsid w:val="00C97C26"/>
    <w:rsid w:val="00CB1E15"/>
    <w:rsid w:val="00CB407D"/>
    <w:rsid w:val="00CB56AD"/>
    <w:rsid w:val="00CC1634"/>
    <w:rsid w:val="00CC7163"/>
    <w:rsid w:val="00CD1227"/>
    <w:rsid w:val="00CD532D"/>
    <w:rsid w:val="00CD619F"/>
    <w:rsid w:val="00CD6AE5"/>
    <w:rsid w:val="00CE4A4F"/>
    <w:rsid w:val="00CE73BD"/>
    <w:rsid w:val="00CF7E52"/>
    <w:rsid w:val="00D027C0"/>
    <w:rsid w:val="00D036EC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45ACA"/>
    <w:rsid w:val="00D516D7"/>
    <w:rsid w:val="00D51888"/>
    <w:rsid w:val="00D577D5"/>
    <w:rsid w:val="00D65C45"/>
    <w:rsid w:val="00D66155"/>
    <w:rsid w:val="00D66DAA"/>
    <w:rsid w:val="00D71DAD"/>
    <w:rsid w:val="00D76525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5BA2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E5F65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2BCB"/>
    <w:rsid w:val="00F9330C"/>
    <w:rsid w:val="00F949BF"/>
    <w:rsid w:val="00F95056"/>
    <w:rsid w:val="00F967A0"/>
    <w:rsid w:val="00FA6947"/>
    <w:rsid w:val="00FB0971"/>
    <w:rsid w:val="00FB3DF3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6D5D088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stat.it/it/strumenti/definizioni-e-classificazioni/ateco-200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tocollo@pec.acquevenete.it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53C02B1712C948B1A630933A6504C0F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36F73E-0C5B-4A97-B96E-7758FEDE94F0}"/>
      </w:docPartPr>
      <w:docPartBody>
        <w:p w:rsidR="006E6BB9" w:rsidRDefault="009D17D4" w:rsidP="009D17D4">
          <w:pPr>
            <w:pStyle w:val="53C02B1712C948B1A630933A6504C0FD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6FAF1DF5704A46FB9662B1F483E502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133973-6091-4C64-ACD2-296C1C4D3E12}"/>
      </w:docPartPr>
      <w:docPartBody>
        <w:p w:rsidR="006E6BB9" w:rsidRDefault="009D17D4" w:rsidP="009D17D4">
          <w:pPr>
            <w:pStyle w:val="6FAF1DF5704A46FB9662B1F483E50206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3E237229EF7F4CFFB17F5397462165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CA7A1-9FD0-47E2-872A-AB5D855AEA0F}"/>
      </w:docPartPr>
      <w:docPartBody>
        <w:p w:rsidR="006E6BB9" w:rsidRDefault="009D17D4" w:rsidP="009D17D4">
          <w:pPr>
            <w:pStyle w:val="3E237229EF7F4CFFB17F53974621650C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AAC8A6DC53CA44219C030F7940E03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40B213A-9085-4B3E-8F65-13C7BBDB293C}"/>
      </w:docPartPr>
      <w:docPartBody>
        <w:p w:rsidR="006E6BB9" w:rsidRDefault="009D17D4" w:rsidP="009D17D4">
          <w:pPr>
            <w:pStyle w:val="AAC8A6DC53CA44219C030F7940E03004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224397A14F1640E4A71AAEB0E2DADA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2EBBDA-7A02-43BA-9470-0E9690B6DB3C}"/>
      </w:docPartPr>
      <w:docPartBody>
        <w:p w:rsidR="006E6BB9" w:rsidRDefault="009D17D4" w:rsidP="009D17D4">
          <w:pPr>
            <w:pStyle w:val="224397A14F1640E4A71AAEB0E2DADAEA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2C97B7BD616744A3808491E08EA9618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27E9549-96B3-46C1-8016-60183A2100C8}"/>
      </w:docPartPr>
      <w:docPartBody>
        <w:p w:rsidR="006E6BB9" w:rsidRDefault="009D17D4" w:rsidP="009D17D4">
          <w:pPr>
            <w:pStyle w:val="2C97B7BD616744A3808491E08EA96183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3A4CF0E084F94C5597B1DFF339AAA7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A8A186-CFA2-43A4-9D2A-056BFE90E398}"/>
      </w:docPartPr>
      <w:docPartBody>
        <w:p w:rsidR="006E6BB9" w:rsidRDefault="009D17D4" w:rsidP="009D17D4">
          <w:pPr>
            <w:pStyle w:val="3A4CF0E084F94C5597B1DFF339AAA739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22C382EA592A44C98D297D57BA51B2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3DDDAE8-FCA4-4966-814E-2FE40D3B5B0F}"/>
      </w:docPartPr>
      <w:docPartBody>
        <w:p w:rsidR="006E6BB9" w:rsidRDefault="009D17D4" w:rsidP="009D17D4">
          <w:pPr>
            <w:pStyle w:val="22C382EA592A44C98D297D57BA51B261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24102E2A5C8F4F6FB317374872B10E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1D4C8F-9A23-49D5-A626-71C04EA0F233}"/>
      </w:docPartPr>
      <w:docPartBody>
        <w:p w:rsidR="006E6BB9" w:rsidRDefault="009D17D4" w:rsidP="009D17D4">
          <w:pPr>
            <w:pStyle w:val="24102E2A5C8F4F6FB317374872B10E6F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4F9A8C2A0862424D8B38CD058EA018C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D281B3-DE82-4A1B-B1ED-1DB44BDCFFE4}"/>
      </w:docPartPr>
      <w:docPartBody>
        <w:p w:rsidR="006E6BB9" w:rsidRDefault="009D17D4" w:rsidP="009D17D4">
          <w:pPr>
            <w:pStyle w:val="4F9A8C2A0862424D8B38CD058EA018CC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7C1F2037BC7E44ED8B8FDC427FFC8E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E494A4-1C1B-4170-B885-1AB1928AF63C}"/>
      </w:docPartPr>
      <w:docPartBody>
        <w:p w:rsidR="006E6BB9" w:rsidRDefault="009D17D4" w:rsidP="009D17D4">
          <w:pPr>
            <w:pStyle w:val="7C1F2037BC7E44ED8B8FDC427FFC8E5A"/>
          </w:pPr>
          <w:r w:rsidRPr="00A21691">
            <w:rPr>
              <w:rStyle w:val="Testosegnaposto"/>
            </w:rPr>
            <w:t>Scegliere un elemento.</w:t>
          </w:r>
        </w:p>
      </w:docPartBody>
    </w:docPart>
    <w:docPart>
      <w:docPartPr>
        <w:name w:val="1AB2704E9E9E439B9C6DCB87AE7C85C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532240-BB9C-48F1-BF19-7AAD24649230}"/>
      </w:docPartPr>
      <w:docPartBody>
        <w:p w:rsidR="006E6BB9" w:rsidRDefault="009D17D4" w:rsidP="009D17D4">
          <w:pPr>
            <w:pStyle w:val="1AB2704E9E9E439B9C6DCB87AE7C85C7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B0649B49F7F7439080B8CDEC41F150C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60E30C-F0D0-463E-8A6D-48DC76144858}"/>
      </w:docPartPr>
      <w:docPartBody>
        <w:p w:rsidR="006E6BB9" w:rsidRDefault="009D17D4" w:rsidP="009D17D4">
          <w:pPr>
            <w:pStyle w:val="B0649B49F7F7439080B8CDEC41F150CC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42E8F6FE23534A54A9BC1AB28D210A4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480AE2-AA41-40D6-9ECD-ED033696FAA9}"/>
      </w:docPartPr>
      <w:docPartBody>
        <w:p w:rsidR="006E6BB9" w:rsidRDefault="009D17D4" w:rsidP="009D17D4">
          <w:pPr>
            <w:pStyle w:val="42E8F6FE23534A54A9BC1AB28D210A44"/>
          </w:pPr>
          <w:r w:rsidRPr="00A21691">
            <w:rPr>
              <w:rStyle w:val="Testosegnaposto"/>
            </w:rPr>
            <w:t>Scegliere un elemento.</w:t>
          </w:r>
        </w:p>
      </w:docPartBody>
    </w:docPart>
    <w:docPart>
      <w:docPartPr>
        <w:name w:val="79BCE48C4F694EA7881CD2365D0081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41CE3F7-4A41-44A3-8C92-798B1BAA082A}"/>
      </w:docPartPr>
      <w:docPartBody>
        <w:p w:rsidR="006E6BB9" w:rsidRDefault="009D17D4" w:rsidP="009D17D4">
          <w:pPr>
            <w:pStyle w:val="79BCE48C4F694EA7881CD2365D0081C8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640A8130BDAF4CCBBD615062CC5675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9325BD-67BF-442C-8465-477CC5E4AADA}"/>
      </w:docPartPr>
      <w:docPartBody>
        <w:p w:rsidR="006E6BB9" w:rsidRDefault="009D17D4" w:rsidP="009D17D4">
          <w:pPr>
            <w:pStyle w:val="640A8130BDAF4CCBBD615062CC567509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6E6BB9"/>
    <w:rsid w:val="00814CC7"/>
    <w:rsid w:val="008E6CD0"/>
    <w:rsid w:val="009063A2"/>
    <w:rsid w:val="009D17D4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D17D4"/>
    <w:rPr>
      <w:color w:val="808080"/>
    </w:rPr>
  </w:style>
  <w:style w:type="paragraph" w:customStyle="1" w:styleId="B8CF8619A0E04D438474C94A4B9C2B4E1">
    <w:name w:val="B8CF8619A0E04D438474C94A4B9C2B4E1"/>
    <w:rsid w:val="00517D0E"/>
    <w:rPr>
      <w:rFonts w:eastAsiaTheme="minorHAnsi"/>
      <w:lang w:val="it-IT" w:eastAsia="en-US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087129F5E3164163AE50D016A8816AE81">
    <w:name w:val="087129F5E3164163AE50D016A8816AE8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6EC31F2BE3FB4D07971AB2AF1ADD900D1">
    <w:name w:val="6EC31F2BE3FB4D07971AB2AF1ADD900D1"/>
    <w:rsid w:val="00517D0E"/>
    <w:rPr>
      <w:rFonts w:eastAsiaTheme="minorHAnsi"/>
      <w:lang w:val="it-IT" w:eastAsia="en-US"/>
    </w:rPr>
  </w:style>
  <w:style w:type="paragraph" w:customStyle="1" w:styleId="A88DF5F74C494467AFBD20035BCF96D51">
    <w:name w:val="A88DF5F74C494467AFBD20035BCF96D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53C02B1712C948B1A630933A6504C0FD">
    <w:name w:val="53C02B1712C948B1A630933A6504C0FD"/>
    <w:rsid w:val="009D17D4"/>
    <w:rPr>
      <w:lang w:val="it-IT" w:eastAsia="it-IT"/>
    </w:rPr>
  </w:style>
  <w:style w:type="paragraph" w:customStyle="1" w:styleId="6FAF1DF5704A46FB9662B1F483E50206">
    <w:name w:val="6FAF1DF5704A46FB9662B1F483E50206"/>
    <w:rsid w:val="009D17D4"/>
    <w:rPr>
      <w:lang w:val="it-IT" w:eastAsia="it-IT"/>
    </w:rPr>
  </w:style>
  <w:style w:type="paragraph" w:customStyle="1" w:styleId="3E237229EF7F4CFFB17F53974621650C">
    <w:name w:val="3E237229EF7F4CFFB17F53974621650C"/>
    <w:rsid w:val="009D17D4"/>
    <w:rPr>
      <w:lang w:val="it-IT" w:eastAsia="it-IT"/>
    </w:rPr>
  </w:style>
  <w:style w:type="paragraph" w:customStyle="1" w:styleId="AAC8A6DC53CA44219C030F7940E03004">
    <w:name w:val="AAC8A6DC53CA44219C030F7940E03004"/>
    <w:rsid w:val="009D17D4"/>
    <w:rPr>
      <w:lang w:val="it-IT" w:eastAsia="it-IT"/>
    </w:rPr>
  </w:style>
  <w:style w:type="paragraph" w:customStyle="1" w:styleId="224397A14F1640E4A71AAEB0E2DADAEA">
    <w:name w:val="224397A14F1640E4A71AAEB0E2DADAEA"/>
    <w:rsid w:val="009D17D4"/>
    <w:rPr>
      <w:lang w:val="it-IT" w:eastAsia="it-IT"/>
    </w:rPr>
  </w:style>
  <w:style w:type="paragraph" w:customStyle="1" w:styleId="2C97B7BD616744A3808491E08EA96183">
    <w:name w:val="2C97B7BD616744A3808491E08EA96183"/>
    <w:rsid w:val="009D17D4"/>
    <w:rPr>
      <w:lang w:val="it-IT" w:eastAsia="it-IT"/>
    </w:rPr>
  </w:style>
  <w:style w:type="paragraph" w:customStyle="1" w:styleId="3A4CF0E084F94C5597B1DFF339AAA739">
    <w:name w:val="3A4CF0E084F94C5597B1DFF339AAA739"/>
    <w:rsid w:val="009D17D4"/>
    <w:rPr>
      <w:lang w:val="it-IT" w:eastAsia="it-IT"/>
    </w:rPr>
  </w:style>
  <w:style w:type="paragraph" w:customStyle="1" w:styleId="22C382EA592A44C98D297D57BA51B261">
    <w:name w:val="22C382EA592A44C98D297D57BA51B261"/>
    <w:rsid w:val="009D17D4"/>
    <w:rPr>
      <w:lang w:val="it-IT" w:eastAsia="it-IT"/>
    </w:rPr>
  </w:style>
  <w:style w:type="paragraph" w:customStyle="1" w:styleId="24102E2A5C8F4F6FB317374872B10E6F">
    <w:name w:val="24102E2A5C8F4F6FB317374872B10E6F"/>
    <w:rsid w:val="009D17D4"/>
    <w:rPr>
      <w:lang w:val="it-IT" w:eastAsia="it-IT"/>
    </w:rPr>
  </w:style>
  <w:style w:type="paragraph" w:customStyle="1" w:styleId="4F9A8C2A0862424D8B38CD058EA018CC">
    <w:name w:val="4F9A8C2A0862424D8B38CD058EA018CC"/>
    <w:rsid w:val="009D17D4"/>
    <w:rPr>
      <w:lang w:val="it-IT" w:eastAsia="it-IT"/>
    </w:rPr>
  </w:style>
  <w:style w:type="paragraph" w:customStyle="1" w:styleId="7C1F2037BC7E44ED8B8FDC427FFC8E5A">
    <w:name w:val="7C1F2037BC7E44ED8B8FDC427FFC8E5A"/>
    <w:rsid w:val="009D17D4"/>
    <w:rPr>
      <w:lang w:val="it-IT" w:eastAsia="it-IT"/>
    </w:rPr>
  </w:style>
  <w:style w:type="paragraph" w:customStyle="1" w:styleId="1AB2704E9E9E439B9C6DCB87AE7C85C7">
    <w:name w:val="1AB2704E9E9E439B9C6DCB87AE7C85C7"/>
    <w:rsid w:val="009D17D4"/>
    <w:rPr>
      <w:lang w:val="it-IT" w:eastAsia="it-IT"/>
    </w:rPr>
  </w:style>
  <w:style w:type="paragraph" w:customStyle="1" w:styleId="B0649B49F7F7439080B8CDEC41F150CC">
    <w:name w:val="B0649B49F7F7439080B8CDEC41F150CC"/>
    <w:rsid w:val="009D17D4"/>
    <w:rPr>
      <w:lang w:val="it-IT" w:eastAsia="it-IT"/>
    </w:rPr>
  </w:style>
  <w:style w:type="paragraph" w:customStyle="1" w:styleId="42E8F6FE23534A54A9BC1AB28D210A44">
    <w:name w:val="42E8F6FE23534A54A9BC1AB28D210A44"/>
    <w:rsid w:val="009D17D4"/>
    <w:rPr>
      <w:lang w:val="it-IT" w:eastAsia="it-IT"/>
    </w:rPr>
  </w:style>
  <w:style w:type="paragraph" w:customStyle="1" w:styleId="3171548E4CBC4DCC836F3ADBA6BFE678">
    <w:name w:val="3171548E4CBC4DCC836F3ADBA6BFE678"/>
    <w:rsid w:val="009D17D4"/>
    <w:rPr>
      <w:lang w:val="it-IT" w:eastAsia="it-IT"/>
    </w:rPr>
  </w:style>
  <w:style w:type="paragraph" w:customStyle="1" w:styleId="79BCE48C4F694EA7881CD2365D0081C8">
    <w:name w:val="79BCE48C4F694EA7881CD2365D0081C8"/>
    <w:rsid w:val="009D17D4"/>
    <w:rPr>
      <w:lang w:val="it-IT" w:eastAsia="it-IT"/>
    </w:rPr>
  </w:style>
  <w:style w:type="paragraph" w:customStyle="1" w:styleId="640A8130BDAF4CCBBD615062CC567509">
    <w:name w:val="640A8130BDAF4CCBBD615062CC567509"/>
    <w:rsid w:val="009D17D4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2F2D3-640E-4123-8028-F8820E888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1574</Words>
  <Characters>8978</Characters>
  <Application>Microsoft Office Word</Application>
  <DocSecurity>0</DocSecurity>
  <Lines>74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4</cp:revision>
  <cp:lastPrinted>2020-11-25T13:57:00Z</cp:lastPrinted>
  <dcterms:created xsi:type="dcterms:W3CDTF">2021-12-15T11:48:00Z</dcterms:created>
  <dcterms:modified xsi:type="dcterms:W3CDTF">2021-12-17T10:37:00Z</dcterms:modified>
</cp:coreProperties>
</file>